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551" w:rsidRDefault="006A4551" w:rsidP="006A4551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12.6-7POŁ-D7.3.1Gk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6C5C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C" w:rsidRPr="00845406" w:rsidRDefault="003E6C5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F" w:rsidRPr="00451E1F" w:rsidRDefault="006A4551" w:rsidP="00CE023A">
            <w:pPr>
              <w:jc w:val="center"/>
              <w:rPr>
                <w:sz w:val="20"/>
                <w:szCs w:val="20"/>
              </w:rPr>
            </w:pPr>
            <w:r w:rsidRPr="006A4551">
              <w:rPr>
                <w:rFonts w:ascii="Times New Roman" w:eastAsia="Times New Roman" w:hAnsi="Times New Roman" w:cs="Times New Roman"/>
                <w:color w:val="auto"/>
              </w:rPr>
              <w:t>GINEKOLOGIA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4D32DA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Olga Adamczyk-Gruszka</w:t>
            </w:r>
          </w:p>
        </w:tc>
      </w:tr>
      <w:tr w:rsidR="003E6C5C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84242B" w:rsidP="003E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Olga Adamczyk-Gruszka</w:t>
            </w:r>
            <w:bookmarkStart w:id="0" w:name="_GoBack"/>
            <w:bookmarkEnd w:id="0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4D32D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D1F63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BA1DD8" w:rsidRDefault="00ED1F63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90339A" w:rsidRDefault="00ED1F63" w:rsidP="000C1E17">
            <w:pPr>
              <w:rPr>
                <w:sz w:val="20"/>
                <w:szCs w:val="20"/>
              </w:rPr>
            </w:pPr>
            <w:r w:rsidRPr="0090339A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</w:rPr>
              <w:t>I, 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845406" w:rsidRDefault="00ED1F63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ED1F63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BA1DD8" w:rsidRDefault="00ED1F63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90339A" w:rsidRDefault="00ED1F63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Anatomia, fizjologia, patofizjologia. </w:t>
            </w:r>
            <w:r w:rsidRPr="0090339A">
              <w:rPr>
                <w:sz w:val="20"/>
                <w:szCs w:val="20"/>
              </w:rPr>
              <w:t>Podstawy opieki położniczej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845406" w:rsidRDefault="00ED1F63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ED1F63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 w:rsidR="00ED1F63">
              <w:rPr>
                <w:sz w:val="20"/>
                <w:szCs w:val="20"/>
              </w:rPr>
              <w:t>45</w:t>
            </w:r>
            <w:r w:rsidRPr="00451E1F">
              <w:rPr>
                <w:sz w:val="20"/>
                <w:szCs w:val="20"/>
              </w:rPr>
              <w:t xml:space="preserve">, 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 w:rsidR="00ED1F63">
              <w:rPr>
                <w:sz w:val="20"/>
                <w:szCs w:val="20"/>
              </w:rPr>
              <w:t>30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ED1F63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W- </w:t>
            </w:r>
            <w:proofErr w:type="spellStart"/>
            <w:r w:rsidRPr="00451E1F">
              <w:rPr>
                <w:sz w:val="20"/>
                <w:szCs w:val="20"/>
              </w:rPr>
              <w:t>zal</w:t>
            </w:r>
            <w:proofErr w:type="spellEnd"/>
            <w:r w:rsidR="00ED1F63">
              <w:rPr>
                <w:sz w:val="20"/>
                <w:szCs w:val="20"/>
              </w:rPr>
              <w:t>.</w:t>
            </w:r>
            <w:r w:rsidRPr="00451E1F">
              <w:rPr>
                <w:sz w:val="20"/>
                <w:szCs w:val="20"/>
              </w:rPr>
              <w:t xml:space="preserve">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ED1F63" w:rsidP="00CE023A">
            <w:pPr>
              <w:rPr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Wykład informacyjny. Dyskusja</w:t>
            </w:r>
          </w:p>
        </w:tc>
      </w:tr>
      <w:tr w:rsidR="00ED1F63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BA1DD8" w:rsidRDefault="00ED1F63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BA1DD8" w:rsidRDefault="00ED1F63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63" w:rsidRPr="0090339A" w:rsidRDefault="00ED1F63" w:rsidP="00ED1F63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spellStart"/>
            <w:r w:rsidRPr="0090339A">
              <w:rPr>
                <w:sz w:val="20"/>
                <w:szCs w:val="20"/>
              </w:rPr>
              <w:t>Bręborowicz</w:t>
            </w:r>
            <w:proofErr w:type="spellEnd"/>
            <w:r w:rsidRPr="0090339A">
              <w:rPr>
                <w:sz w:val="20"/>
                <w:szCs w:val="20"/>
              </w:rPr>
              <w:t xml:space="preserve"> G, H. Położnictwo i ginekologia. PZWL, Warszawa 2012.</w:t>
            </w:r>
          </w:p>
          <w:p w:rsidR="00ED1F63" w:rsidRDefault="00ED1F63" w:rsidP="00ED1F63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Pisarski T. Położnictwo i ginekologia. Wydawnictwo Lekarskie PZWL. Warszawa2002.</w:t>
            </w:r>
          </w:p>
          <w:p w:rsidR="00ED1F63" w:rsidRPr="0090339A" w:rsidRDefault="00ED1F63" w:rsidP="00ED1F63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Pschyrembel</w:t>
            </w:r>
            <w:proofErr w:type="spellEnd"/>
            <w:r>
              <w:rPr>
                <w:sz w:val="20"/>
                <w:szCs w:val="20"/>
              </w:rPr>
              <w:t xml:space="preserve"> W, Strauss G, </w:t>
            </w:r>
            <w:proofErr w:type="spellStart"/>
            <w:r>
              <w:rPr>
                <w:sz w:val="20"/>
                <w:szCs w:val="20"/>
              </w:rPr>
              <w:t>Petrie</w:t>
            </w:r>
            <w:proofErr w:type="spellEnd"/>
            <w:r>
              <w:rPr>
                <w:sz w:val="20"/>
                <w:szCs w:val="20"/>
              </w:rPr>
              <w:t xml:space="preserve"> E. Ginekologia praktyczna. Wydawnictwo Lekarskie PZWL. Warszawa 2010.</w:t>
            </w:r>
          </w:p>
          <w:p w:rsidR="00ED1F63" w:rsidRPr="0090339A" w:rsidRDefault="00ED1F63" w:rsidP="000C1E17">
            <w:pPr>
              <w:ind w:left="720"/>
              <w:rPr>
                <w:sz w:val="20"/>
                <w:szCs w:val="20"/>
              </w:rPr>
            </w:pPr>
          </w:p>
        </w:tc>
      </w:tr>
      <w:tr w:rsidR="00ED1F63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3" w:rsidRPr="00BA1DD8" w:rsidRDefault="00ED1F6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BA1DD8" w:rsidRDefault="00ED1F6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90339A" w:rsidRDefault="00ED1F63" w:rsidP="00ED1F63">
            <w:pPr>
              <w:numPr>
                <w:ilvl w:val="0"/>
                <w:numId w:val="46"/>
              </w:numPr>
              <w:tabs>
                <w:tab w:val="clear" w:pos="720"/>
              </w:tabs>
              <w:rPr>
                <w:sz w:val="20"/>
                <w:szCs w:val="20"/>
              </w:rPr>
            </w:pPr>
            <w:proofErr w:type="spellStart"/>
            <w:r w:rsidRPr="0090339A">
              <w:rPr>
                <w:sz w:val="20"/>
                <w:szCs w:val="20"/>
              </w:rPr>
              <w:t>Bręborowicz</w:t>
            </w:r>
            <w:proofErr w:type="spellEnd"/>
            <w:r w:rsidRPr="0090339A">
              <w:rPr>
                <w:sz w:val="20"/>
                <w:szCs w:val="20"/>
              </w:rPr>
              <w:t xml:space="preserve"> B. Położnictwo i ginekologia. Repetytorium. PWL, Warszawa 2010.</w:t>
            </w:r>
          </w:p>
          <w:p w:rsidR="00ED1F63" w:rsidRDefault="00ED1F63" w:rsidP="00ED1F63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90339A">
              <w:rPr>
                <w:sz w:val="20"/>
                <w:szCs w:val="20"/>
              </w:rPr>
              <w:t>Paszkowski T. Zapobieganie szkodom jatrogennym w położnictwie i ginekologii. Wyd. IZT Sp. Z o. o. Lublin 2004.</w:t>
            </w:r>
          </w:p>
          <w:p w:rsidR="00ED1F63" w:rsidRPr="0090339A" w:rsidRDefault="00ED1F63" w:rsidP="000C1E17">
            <w:pPr>
              <w:ind w:left="720"/>
              <w:rPr>
                <w:sz w:val="20"/>
                <w:szCs w:val="20"/>
              </w:rPr>
            </w:pPr>
          </w:p>
          <w:p w:rsidR="00ED1F63" w:rsidRPr="0090339A" w:rsidRDefault="00ED1F63" w:rsidP="000C1E17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 – Przygotowanie do udzielania poradnictwa zdrowotnego wobec kobiety w różnych okresach życia.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 – Przygotowanie do współuczestniczenia w rozpoznawaniu zaburzeń i patologii seksualnych. 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 Kształtowanie umiejętności współuczestniczenia w diagnozowaniu i leczeniu niepłodności małżeńskiej.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C4 – Przygotowanie do opieki nad pacjentką chorą ginekologicznie leczoną zachowawczo i operacyjnie.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 – Przygotowanie do uczestniczenia w diagnozowaniu schorzeń ginekologicznych oraz opieki w trakcie i po badaniach.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 – Wdrożenie do działań profilaktycznych i edukacyjnych w zakresie ginekologii.</w:t>
            </w:r>
          </w:p>
          <w:p w:rsidR="00ED1F63" w:rsidRDefault="00ED1F63" w:rsidP="00ED1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 – Kształtowanie umiejętności opieki nad kobietą z chorobą nowotworową i w stanie terminalnym.</w:t>
            </w:r>
          </w:p>
          <w:p w:rsidR="00ED1F63" w:rsidRPr="0090339A" w:rsidRDefault="00ED1F63" w:rsidP="00ED1F63">
            <w:pPr>
              <w:rPr>
                <w:sz w:val="20"/>
                <w:szCs w:val="20"/>
              </w:rPr>
            </w:pP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ED1F63" w:rsidRPr="00ED1F63" w:rsidRDefault="00DA6368" w:rsidP="00ED1F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D1F63"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Klinika</w:t>
            </w:r>
          </w:p>
          <w:p w:rsidR="00ED1F63" w:rsidRPr="00ED1F63" w:rsidRDefault="00ED1F63" w:rsidP="00ED1F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SEM III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Ginekologia wieku rozwojowego.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Nieprawidłowości budowy i wady rozwojowe narządów płciowych.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Ciała obce w narządzie rodnym.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Stany zapalne zewnętrznych narządów płciowych.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Endometrioza</w:t>
            </w:r>
            <w:proofErr w:type="spellEnd"/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Okres dojrzałości płciowej – fizjologia i patologia cyklu miesiączkowego.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Niepłodność małżeńska.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Zaburzenia statyki narządu rodnego.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Wysiłkowe n nietrzymanie moczu.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Badanie kliniczne w ginekologii.</w:t>
            </w:r>
          </w:p>
          <w:p w:rsidR="00ED1F63" w:rsidRPr="00ED1F63" w:rsidRDefault="00ED1F63" w:rsidP="00ED1F63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Diagnostyka ginekologiczna (cytodiagnostyka, </w:t>
            </w:r>
            <w:proofErr w:type="spellStart"/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kolposkopia</w:t>
            </w:r>
            <w:proofErr w:type="spellEnd"/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badanie patomorfologiczne, diagnostyka endokrynologiczna, badanie biochemiczne, laparoskopia, histeroskopia, </w:t>
            </w:r>
            <w:proofErr w:type="spellStart"/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histerosalpingografia</w:t>
            </w:r>
            <w:proofErr w:type="spellEnd"/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densytometria, mammografia)</w:t>
            </w:r>
          </w:p>
          <w:p w:rsidR="00ED1F63" w:rsidRPr="00ED1F63" w:rsidRDefault="00ED1F63" w:rsidP="00ED1F63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D1F63" w:rsidRPr="00ED1F63" w:rsidRDefault="00ED1F63" w:rsidP="00ED1F6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SEM IV</w:t>
            </w:r>
          </w:p>
          <w:p w:rsidR="00ED1F63" w:rsidRPr="00ED1F63" w:rsidRDefault="00ED1F63" w:rsidP="00ED1F63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Metody operacyjne w ginekologii.</w:t>
            </w:r>
          </w:p>
          <w:p w:rsidR="00ED1F63" w:rsidRPr="00ED1F63" w:rsidRDefault="00ED1F63" w:rsidP="00ED1F63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Choroby nowotworowe narządów płciowych żeńskich i sutka (epidemiologia, etiopatogeneza, leczenie, skojarzone i systemowe)</w:t>
            </w:r>
          </w:p>
          <w:p w:rsidR="00ED1F63" w:rsidRPr="00ED1F63" w:rsidRDefault="00ED1F63" w:rsidP="00ED1F63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Mechanizmy regulujące funkcje seksualne.</w:t>
            </w:r>
          </w:p>
          <w:p w:rsidR="00ED1F63" w:rsidRPr="00ED1F63" w:rsidRDefault="00ED1F63" w:rsidP="00ED1F63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Modele seksualności człowieka.</w:t>
            </w:r>
          </w:p>
          <w:p w:rsidR="00ED1F63" w:rsidRPr="00ED1F63" w:rsidRDefault="00ED1F63" w:rsidP="00ED1F63">
            <w:pPr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D1F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Aktywność seksualna w różnych okresach życia kobiety. Zaburzenia i patologie.</w:t>
            </w:r>
          </w:p>
          <w:p w:rsidR="00ED1F63" w:rsidRPr="00ED1F63" w:rsidRDefault="00ED1F63" w:rsidP="00ED1F63">
            <w:pPr>
              <w:ind w:left="3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2"/>
        <w:gridCol w:w="105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24"/>
        <w:gridCol w:w="8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D1F63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845406" w:rsidRDefault="00ED1F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SEM. III</w:t>
            </w:r>
          </w:p>
        </w:tc>
      </w:tr>
      <w:tr w:rsidR="004652E0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4652E0" w:rsidRPr="00451E1F" w:rsidRDefault="004652E0" w:rsidP="00CE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nowoczesne metody antykoncepcji.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90339A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POŁ1P_W166</w:t>
            </w:r>
          </w:p>
        </w:tc>
      </w:tr>
      <w:tr w:rsidR="004652E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ED1F63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zmiany zachodzące w organizmie kobiety w poszczególnych okresach jej życia.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POŁ1P_W173</w:t>
            </w:r>
          </w:p>
        </w:tc>
      </w:tr>
      <w:tr w:rsidR="004652E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nieprawidłowości w budowie narządu rodnego.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POŁ1P_W174</w:t>
            </w:r>
          </w:p>
        </w:tc>
      </w:tr>
      <w:tr w:rsidR="004652E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zmiany związane z menopauzą 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POŁ1P_182</w:t>
            </w:r>
          </w:p>
        </w:tc>
      </w:tr>
      <w:tr w:rsidR="004652E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W05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diagnostykę i metody leczenia zmian piersi.</w:t>
            </w:r>
          </w:p>
          <w:p w:rsidR="004652E0" w:rsidRDefault="004652E0" w:rsidP="000C1E1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POŁ1P_W184</w:t>
            </w:r>
          </w:p>
        </w:tc>
      </w:tr>
      <w:tr w:rsidR="00ED1F63" w:rsidRPr="00845406" w:rsidTr="00ED1F63">
        <w:trPr>
          <w:gridAfter w:val="1"/>
          <w:wAfter w:w="34" w:type="dxa"/>
          <w:trHeight w:val="28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3" w:rsidRPr="004B2B6B" w:rsidRDefault="00ED1F63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SEM. IV</w:t>
            </w:r>
          </w:p>
        </w:tc>
      </w:tr>
      <w:tr w:rsidR="004652E0" w:rsidRPr="00845406" w:rsidTr="004652E0">
        <w:trPr>
          <w:gridAfter w:val="1"/>
          <w:wAfter w:w="34" w:type="dxa"/>
          <w:trHeight w:val="284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0C1E17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4652E0" w:rsidRPr="00451E1F" w:rsidRDefault="004652E0" w:rsidP="000C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diagnostykę i metody leczenia zmian piersi.</w:t>
            </w:r>
          </w:p>
          <w:p w:rsidR="004652E0" w:rsidRDefault="004652E0" w:rsidP="000C1E1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90339A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POŁ1P_W184</w:t>
            </w:r>
          </w:p>
        </w:tc>
      </w:tr>
      <w:tr w:rsidR="004652E0" w:rsidRPr="00845406" w:rsidTr="004652E0">
        <w:trPr>
          <w:gridAfter w:val="1"/>
          <w:wAfter w:w="34" w:type="dxa"/>
          <w:trHeight w:val="284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451E1F" w:rsidRDefault="004652E0" w:rsidP="000C1E17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Default="004652E0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epidemiologię i patogenezę chorób nowotworowych narządów  płciowych żeńskich i sutka.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E0" w:rsidRPr="00D52D2C" w:rsidRDefault="004652E0" w:rsidP="000C1E17">
            <w:pPr>
              <w:rPr>
                <w:sz w:val="20"/>
                <w:szCs w:val="20"/>
              </w:rPr>
            </w:pPr>
            <w:r w:rsidRPr="00D52D2C">
              <w:rPr>
                <w:sz w:val="20"/>
                <w:szCs w:val="20"/>
              </w:rPr>
              <w:t>POŁ1P_W1</w:t>
            </w:r>
            <w:r>
              <w:rPr>
                <w:sz w:val="20"/>
                <w:szCs w:val="20"/>
              </w:rPr>
              <w:t>85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786F29" w:rsidP="008454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systematycznie wzbogaca wiedzę zawodową i kształtuje umiejętności, dążąc do 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POŁ1P_K2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ustny/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4652E0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4652E0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4652E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4652E0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D80E3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5625C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4652E0" w:rsidRPr="004652E0">
        <w:rPr>
          <w:i/>
          <w:sz w:val="24"/>
          <w:szCs w:val="24"/>
        </w:rPr>
        <w:t>dr Adamczyk-Gruszka Olga</w:t>
      </w:r>
    </w:p>
    <w:p w:rsidR="005625C2" w:rsidRP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="0082063F"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8B" w:rsidRDefault="0014328B">
      <w:r>
        <w:separator/>
      </w:r>
    </w:p>
  </w:endnote>
  <w:endnote w:type="continuationSeparator" w:id="0">
    <w:p w:rsidR="0014328B" w:rsidRDefault="0014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8B" w:rsidRDefault="0014328B"/>
  </w:footnote>
  <w:footnote w:type="continuationSeparator" w:id="0">
    <w:p w:rsidR="0014328B" w:rsidRDefault="001432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7B5925"/>
    <w:multiLevelType w:val="hybridMultilevel"/>
    <w:tmpl w:val="44388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E9286E"/>
    <w:multiLevelType w:val="hybridMultilevel"/>
    <w:tmpl w:val="38CA1582"/>
    <w:lvl w:ilvl="0" w:tplc="863C1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79D6851"/>
    <w:multiLevelType w:val="hybridMultilevel"/>
    <w:tmpl w:val="B2AC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2817D2"/>
    <w:multiLevelType w:val="hybridMultilevel"/>
    <w:tmpl w:val="87A8C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40"/>
  </w:num>
  <w:num w:numId="5">
    <w:abstractNumId w:val="24"/>
  </w:num>
  <w:num w:numId="6">
    <w:abstractNumId w:val="13"/>
  </w:num>
  <w:num w:numId="7">
    <w:abstractNumId w:val="36"/>
  </w:num>
  <w:num w:numId="8">
    <w:abstractNumId w:val="18"/>
  </w:num>
  <w:num w:numId="9">
    <w:abstractNumId w:val="30"/>
  </w:num>
  <w:num w:numId="10">
    <w:abstractNumId w:val="20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4"/>
  </w:num>
  <w:num w:numId="26">
    <w:abstractNumId w:val="11"/>
  </w:num>
  <w:num w:numId="27">
    <w:abstractNumId w:val="39"/>
  </w:num>
  <w:num w:numId="28">
    <w:abstractNumId w:val="47"/>
  </w:num>
  <w:num w:numId="29">
    <w:abstractNumId w:val="10"/>
  </w:num>
  <w:num w:numId="30">
    <w:abstractNumId w:val="43"/>
  </w:num>
  <w:num w:numId="31">
    <w:abstractNumId w:val="16"/>
  </w:num>
  <w:num w:numId="32">
    <w:abstractNumId w:val="46"/>
  </w:num>
  <w:num w:numId="33">
    <w:abstractNumId w:val="17"/>
  </w:num>
  <w:num w:numId="34">
    <w:abstractNumId w:val="25"/>
  </w:num>
  <w:num w:numId="35">
    <w:abstractNumId w:val="42"/>
  </w:num>
  <w:num w:numId="36">
    <w:abstractNumId w:val="38"/>
  </w:num>
  <w:num w:numId="37">
    <w:abstractNumId w:val="41"/>
  </w:num>
  <w:num w:numId="38">
    <w:abstractNumId w:val="33"/>
  </w:num>
  <w:num w:numId="39">
    <w:abstractNumId w:val="29"/>
  </w:num>
  <w:num w:numId="40">
    <w:abstractNumId w:val="34"/>
  </w:num>
  <w:num w:numId="41">
    <w:abstractNumId w:val="19"/>
  </w:num>
  <w:num w:numId="42">
    <w:abstractNumId w:val="32"/>
  </w:num>
  <w:num w:numId="43">
    <w:abstractNumId w:val="28"/>
  </w:num>
  <w:num w:numId="44">
    <w:abstractNumId w:val="45"/>
  </w:num>
  <w:num w:numId="45">
    <w:abstractNumId w:val="26"/>
  </w:num>
  <w:num w:numId="46">
    <w:abstractNumId w:val="23"/>
  </w:num>
  <w:num w:numId="47">
    <w:abstractNumId w:val="3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C0B67"/>
    <w:rsid w:val="000D62D8"/>
    <w:rsid w:val="000E1685"/>
    <w:rsid w:val="000F4B12"/>
    <w:rsid w:val="000F524E"/>
    <w:rsid w:val="000F5D27"/>
    <w:rsid w:val="00107E88"/>
    <w:rsid w:val="0014328B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B0B4A"/>
    <w:rsid w:val="003C59AC"/>
    <w:rsid w:val="003E6C5C"/>
    <w:rsid w:val="003E774E"/>
    <w:rsid w:val="00413AA8"/>
    <w:rsid w:val="0041771F"/>
    <w:rsid w:val="00420A29"/>
    <w:rsid w:val="00441075"/>
    <w:rsid w:val="0046386D"/>
    <w:rsid w:val="004652E0"/>
    <w:rsid w:val="004A27C3"/>
    <w:rsid w:val="004B2049"/>
    <w:rsid w:val="004B2B6B"/>
    <w:rsid w:val="004D2129"/>
    <w:rsid w:val="004D32DA"/>
    <w:rsid w:val="004D388F"/>
    <w:rsid w:val="004F326E"/>
    <w:rsid w:val="004F4882"/>
    <w:rsid w:val="0050503E"/>
    <w:rsid w:val="00515B0F"/>
    <w:rsid w:val="00525A5E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551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2ACF"/>
    <w:rsid w:val="00836D82"/>
    <w:rsid w:val="0084242B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11E8"/>
    <w:rsid w:val="00CB46FA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1F6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9553-6764-4954-AF2C-DC460A65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2016-12-21T07:36:00Z</cp:lastPrinted>
  <dcterms:created xsi:type="dcterms:W3CDTF">2019-05-23T11:51:00Z</dcterms:created>
  <dcterms:modified xsi:type="dcterms:W3CDTF">2019-05-24T09:58:00Z</dcterms:modified>
</cp:coreProperties>
</file>